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xml:space="preserve">Dear </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xml:space="preserve">Radiology-TEACHES was created by a group of Baylor faculty in conjunction with the American College of Radiology (ACR) and National Decision Support Company (NDSC) to assist in learning about evidence-based clinical decision support and appropriate utilization of imaging. The foundation of the program is the </w:t>
      </w:r>
      <w:hyperlink r:id="rId6" w:history="1">
        <w:r>
          <w:rPr>
            <w:rStyle w:val="Hyperlink"/>
            <w:rFonts w:ascii="Calibri" w:hAnsi="Calibri"/>
            <w:sz w:val="22"/>
            <w:szCs w:val="22"/>
          </w:rPr>
          <w:t>ACR Appropriateness Criteria</w:t>
        </w:r>
      </w:hyperlink>
      <w:r>
        <w:rPr>
          <w:rFonts w:ascii="Calibri" w:hAnsi="Calibri"/>
          <w:sz w:val="22"/>
          <w:szCs w:val="22"/>
        </w:rPr>
        <w:t xml:space="preserve">.  By answering questions and consulting </w:t>
      </w:r>
      <w:hyperlink r:id="rId7" w:history="1">
        <w:r>
          <w:rPr>
            <w:rStyle w:val="Hyperlink"/>
            <w:rFonts w:ascii="Calibri" w:hAnsi="Calibri"/>
            <w:sz w:val="22"/>
            <w:szCs w:val="22"/>
          </w:rPr>
          <w:t xml:space="preserve">ACR Select </w:t>
        </w:r>
      </w:hyperlink>
      <w:r>
        <w:rPr>
          <w:rFonts w:ascii="Calibri" w:hAnsi="Calibri"/>
          <w:sz w:val="22"/>
          <w:szCs w:val="22"/>
        </w:rPr>
        <w:t xml:space="preserve">you will also become familiar with one of the most widely used tools available in </w:t>
      </w:r>
      <w:hyperlink r:id="rId8" w:history="1">
        <w:r>
          <w:rPr>
            <w:rStyle w:val="Hyperlink"/>
            <w:rFonts w:ascii="Calibri" w:hAnsi="Calibri"/>
            <w:sz w:val="22"/>
            <w:szCs w:val="22"/>
          </w:rPr>
          <w:t>clinical decision support</w:t>
        </w:r>
      </w:hyperlink>
      <w:r>
        <w:rPr>
          <w:rFonts w:ascii="Calibri" w:hAnsi="Calibri"/>
          <w:sz w:val="22"/>
          <w:szCs w:val="22"/>
        </w:rPr>
        <w:t xml:space="preserve">. One of the principal benefits of participating in this program is that you will have ACR Select available to you throughout the remainder of your medical clinical rotations!  We are confident this educational tool will be helpful to you in your current role as well as in your future medical endeavors.  </w:t>
      </w:r>
    </w:p>
    <w:p w:rsidR="006E10BE" w:rsidRDefault="006E10BE" w:rsidP="006E10BE">
      <w:pPr>
        <w:pStyle w:val="NormalWeb"/>
        <w:spacing w:before="0" w:beforeAutospacing="0" w:after="0" w:afterAutospacing="0"/>
        <w:rPr>
          <w:rFonts w:ascii="Calibri" w:hAnsi="Calibri"/>
          <w:color w:val="0000FF"/>
          <w:sz w:val="20"/>
          <w:szCs w:val="20"/>
        </w:rPr>
      </w:pPr>
      <w:r>
        <w:rPr>
          <w:rFonts w:ascii="Calibri" w:hAnsi="Calibri"/>
          <w:color w:val="0000FF"/>
          <w:sz w:val="20"/>
          <w:szCs w:val="20"/>
          <w:u w:val="single"/>
        </w:rPr>
        <w:t> </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Your login information for the Education Portal is as follows:</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Username: Student email address</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Password: Student last name (if your last name is less than six digits then a 9 will be used to add up to six digits ex. smith99)</w:t>
      </w:r>
      <w:r w:rsidR="000D7E80">
        <w:rPr>
          <w:rFonts w:ascii="Calibri" w:hAnsi="Calibri"/>
          <w:sz w:val="22"/>
          <w:szCs w:val="22"/>
        </w:rPr>
        <w:t xml:space="preserve">. If you last name contains a hyphen your password is the two names without a </w:t>
      </w:r>
      <w:r w:rsidR="008C5A10">
        <w:rPr>
          <w:rFonts w:ascii="Calibri" w:hAnsi="Calibri"/>
          <w:sz w:val="22"/>
          <w:szCs w:val="22"/>
        </w:rPr>
        <w:t>hyphen</w:t>
      </w:r>
      <w:r w:rsidR="000D7E80">
        <w:rPr>
          <w:rFonts w:ascii="Calibri" w:hAnsi="Calibri"/>
          <w:sz w:val="22"/>
          <w:szCs w:val="22"/>
        </w:rPr>
        <w:t xml:space="preserve"> or space. </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w:t>
      </w:r>
    </w:p>
    <w:p w:rsidR="00A024A1" w:rsidRDefault="006E10BE" w:rsidP="00A024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eastAsiaTheme="minorHAnsi" w:hAnsi="Segoe Print" w:cs="Segoe Print"/>
          <w:sz w:val="22"/>
          <w:szCs w:val="22"/>
          <w:lang w:val="en"/>
        </w:rPr>
      </w:pPr>
      <w:r>
        <w:rPr>
          <w:rFonts w:ascii="Calibri" w:hAnsi="Calibri"/>
          <w:sz w:val="22"/>
          <w:szCs w:val="22"/>
        </w:rPr>
        <w:t xml:space="preserve">The link to the Education Portal is: </w:t>
      </w:r>
      <w:hyperlink r:id="rId9" w:history="1">
        <w:r w:rsidR="00A024A1">
          <w:rPr>
            <w:rFonts w:ascii="Tahoma" w:eastAsiaTheme="minorHAnsi" w:hAnsi="Tahoma" w:cs="Tahoma"/>
            <w:color w:val="0000FF"/>
            <w:sz w:val="20"/>
            <w:szCs w:val="20"/>
            <w:u w:val="single"/>
          </w:rPr>
          <w:t>https://cortex.acr.org/Institution/Home.aspx?Name=radiologyteaches</w:t>
        </w:r>
      </w:hyperlink>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xml:space="preserve">Once logged on to the portal, </w:t>
      </w:r>
      <w:r w:rsidR="008C5A10">
        <w:rPr>
          <w:rFonts w:ascii="Calibri" w:hAnsi="Calibri"/>
          <w:sz w:val="22"/>
          <w:szCs w:val="22"/>
        </w:rPr>
        <w:t>locate the activities links under the Radiology-TEACHES product banner.   Click on the link for the Introductory Information to learn more about the education covered in the modules and how to navigate the ACR Select and the activities.</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w:t>
      </w:r>
    </w:p>
    <w:p w:rsidR="006E10BE" w:rsidRPr="008C5A10" w:rsidRDefault="006E10BE" w:rsidP="008C5A10">
      <w:pPr>
        <w:pStyle w:val="NormalWeb"/>
        <w:numPr>
          <w:ilvl w:val="0"/>
          <w:numId w:val="3"/>
        </w:numPr>
        <w:spacing w:before="0" w:beforeAutospacing="0" w:after="0" w:afterAutospacing="0"/>
        <w:rPr>
          <w:rFonts w:ascii="Calibri" w:hAnsi="Calibri"/>
          <w:sz w:val="22"/>
          <w:szCs w:val="22"/>
        </w:rPr>
      </w:pPr>
      <w:r w:rsidRPr="008C5A10">
        <w:rPr>
          <w:rFonts w:ascii="Calibri" w:hAnsi="Calibri"/>
          <w:sz w:val="22"/>
          <w:szCs w:val="22"/>
        </w:rPr>
        <w:t>PC users - we support the latest version of Chrome, Firefox and IE.</w:t>
      </w:r>
    </w:p>
    <w:p w:rsidR="006E10BE" w:rsidRDefault="006E10BE" w:rsidP="008C5A10">
      <w:pPr>
        <w:pStyle w:val="NormalWeb"/>
        <w:numPr>
          <w:ilvl w:val="0"/>
          <w:numId w:val="3"/>
        </w:numPr>
        <w:spacing w:before="0" w:beforeAutospacing="0" w:after="0" w:afterAutospacing="0"/>
        <w:rPr>
          <w:rFonts w:ascii="Calibri" w:hAnsi="Calibri"/>
          <w:sz w:val="22"/>
          <w:szCs w:val="22"/>
        </w:rPr>
      </w:pPr>
      <w:r w:rsidRPr="008C5A10">
        <w:rPr>
          <w:rFonts w:ascii="Calibri" w:hAnsi="Calibri"/>
          <w:sz w:val="22"/>
          <w:szCs w:val="22"/>
        </w:rPr>
        <w:t xml:space="preserve">MAC users - we support the latest version of Safari and Chrome, with Chrome being the preferred browser. </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w:t>
      </w:r>
    </w:p>
    <w:p w:rsidR="006E10BE" w:rsidRDefault="006E10BE" w:rsidP="006E10BE">
      <w:pPr>
        <w:pStyle w:val="NormalWeb"/>
        <w:spacing w:before="0" w:beforeAutospacing="0" w:after="0" w:afterAutospacing="0"/>
        <w:rPr>
          <w:rFonts w:ascii="Calibri" w:hAnsi="Calibri"/>
          <w:sz w:val="22"/>
          <w:szCs w:val="22"/>
        </w:rPr>
      </w:pPr>
      <w:r>
        <w:rPr>
          <w:rFonts w:ascii="Calibri" w:hAnsi="Calibri"/>
          <w:sz w:val="22"/>
          <w:szCs w:val="22"/>
        </w:rPr>
        <w:t xml:space="preserve">Please contact </w:t>
      </w:r>
      <w:hyperlink r:id="rId10" w:history="1">
        <w:r w:rsidR="008C5A10" w:rsidRPr="00F86AB0">
          <w:rPr>
            <w:rStyle w:val="Hyperlink"/>
            <w:rFonts w:ascii="Calibri" w:hAnsi="Calibri"/>
            <w:sz w:val="22"/>
            <w:szCs w:val="22"/>
          </w:rPr>
          <w:t>cortexsupport@acr.org</w:t>
        </w:r>
      </w:hyperlink>
      <w:r>
        <w:rPr>
          <w:rFonts w:ascii="Calibri" w:hAnsi="Calibri"/>
          <w:sz w:val="22"/>
          <w:szCs w:val="22"/>
        </w:rPr>
        <w:t xml:space="preserve"> with any issues or questions.  You may also click the green Support icon located on the right side of the portal after sign on to enter a support ticket.</w:t>
      </w:r>
    </w:p>
    <w:p w:rsidR="0056698B" w:rsidRDefault="0056698B" w:rsidP="006E10BE">
      <w:pPr>
        <w:pStyle w:val="NormalWeb"/>
        <w:spacing w:before="0" w:beforeAutospacing="0" w:after="0" w:afterAutospacing="0"/>
        <w:rPr>
          <w:rFonts w:ascii="Calibri" w:hAnsi="Calibri"/>
          <w:sz w:val="22"/>
          <w:szCs w:val="22"/>
        </w:rPr>
      </w:pPr>
    </w:p>
    <w:p w:rsidR="0056698B" w:rsidRDefault="0056698B" w:rsidP="006E10BE">
      <w:pPr>
        <w:pStyle w:val="NormalWeb"/>
        <w:spacing w:before="0" w:beforeAutospacing="0" w:after="0" w:afterAutospacing="0"/>
        <w:rPr>
          <w:rFonts w:ascii="Calibri" w:hAnsi="Calibri"/>
          <w:sz w:val="22"/>
          <w:szCs w:val="22"/>
        </w:rPr>
      </w:pPr>
      <w:r>
        <w:rPr>
          <w:rFonts w:ascii="Calibri" w:hAnsi="Calibri"/>
          <w:sz w:val="22"/>
          <w:szCs w:val="22"/>
        </w:rPr>
        <w:t xml:space="preserve">Questions or want to talk to your peers about appropriate imaging?  Join the Student Forums on the Radiology-TEACHES forums page.  </w:t>
      </w:r>
      <w:hyperlink r:id="rId11" w:history="1">
        <w:r w:rsidRPr="00433E11">
          <w:rPr>
            <w:rStyle w:val="Hyperlink"/>
            <w:rFonts w:ascii="Calibri" w:hAnsi="Calibri"/>
            <w:sz w:val="22"/>
            <w:szCs w:val="22"/>
          </w:rPr>
          <w:t>https://radteachessupport.acr.org/support/discussions</w:t>
        </w:r>
      </w:hyperlink>
    </w:p>
    <w:p w:rsidR="0056698B" w:rsidRDefault="0056698B" w:rsidP="006E10BE">
      <w:pPr>
        <w:pStyle w:val="NormalWeb"/>
        <w:spacing w:before="0" w:beforeAutospacing="0" w:after="0" w:afterAutospacing="0"/>
        <w:rPr>
          <w:rFonts w:ascii="Calibri" w:hAnsi="Calibri"/>
          <w:sz w:val="22"/>
          <w:szCs w:val="22"/>
        </w:rPr>
      </w:pPr>
      <w:bookmarkStart w:id="0" w:name="_GoBack"/>
      <w:bookmarkEnd w:id="0"/>
    </w:p>
    <w:p w:rsidR="006E10BE" w:rsidRDefault="006E10BE" w:rsidP="006E10BE"/>
    <w:p w:rsidR="002C03C8" w:rsidRDefault="0056698B"/>
    <w:sectPr w:rsidR="002C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3528"/>
    <w:multiLevelType w:val="multilevel"/>
    <w:tmpl w:val="E0CE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4606960"/>
    <w:multiLevelType w:val="hybridMultilevel"/>
    <w:tmpl w:val="B00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660F2"/>
    <w:multiLevelType w:val="multilevel"/>
    <w:tmpl w:val="F29E1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BE"/>
    <w:rsid w:val="000D7E80"/>
    <w:rsid w:val="004060D3"/>
    <w:rsid w:val="0056698B"/>
    <w:rsid w:val="005A0AE9"/>
    <w:rsid w:val="006E10BE"/>
    <w:rsid w:val="007E1FF9"/>
    <w:rsid w:val="008C5A10"/>
    <w:rsid w:val="00A024A1"/>
    <w:rsid w:val="00D4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B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BE"/>
    <w:rPr>
      <w:color w:val="0000FF" w:themeColor="hyperlink"/>
      <w:u w:val="single"/>
    </w:rPr>
  </w:style>
  <w:style w:type="paragraph" w:styleId="NormalWeb">
    <w:name w:val="Normal (Web)"/>
    <w:basedOn w:val="Normal"/>
    <w:uiPriority w:val="99"/>
    <w:semiHidden/>
    <w:unhideWhenUsed/>
    <w:rsid w:val="006E10BE"/>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8C5A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B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BE"/>
    <w:rPr>
      <w:color w:val="0000FF" w:themeColor="hyperlink"/>
      <w:u w:val="single"/>
    </w:rPr>
  </w:style>
  <w:style w:type="paragraph" w:styleId="NormalWeb">
    <w:name w:val="Normal (Web)"/>
    <w:basedOn w:val="Normal"/>
    <w:uiPriority w:val="99"/>
    <w:semiHidden/>
    <w:unhideWhenUsed/>
    <w:rsid w:val="006E10BE"/>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8C5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policy-researchers-implementers/clinical-decision-support-c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ationaldecisionsupport.com/acrsel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r.org/Quality-Safety/Appropriateness-Criteria" TargetMode="External"/><Relationship Id="rId11" Type="http://schemas.openxmlformats.org/officeDocument/2006/relationships/hyperlink" Target="https://radteachessupport.acr.org/support/discussions" TargetMode="External"/><Relationship Id="rId5" Type="http://schemas.openxmlformats.org/officeDocument/2006/relationships/webSettings" Target="webSettings.xml"/><Relationship Id="rId10" Type="http://schemas.openxmlformats.org/officeDocument/2006/relationships/hyperlink" Target="mailto:cortexsupport@acr.org" TargetMode="External"/><Relationship Id="rId4" Type="http://schemas.openxmlformats.org/officeDocument/2006/relationships/settings" Target="settings.xml"/><Relationship Id="rId9" Type="http://schemas.openxmlformats.org/officeDocument/2006/relationships/hyperlink" Target="https://cortex.acr.org/Institution/Home.aspx?Name=radiologyt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Robin</dc:creator>
  <cp:lastModifiedBy>Huneke, Michele</cp:lastModifiedBy>
  <cp:revision>3</cp:revision>
  <dcterms:created xsi:type="dcterms:W3CDTF">2018-07-11T15:26:00Z</dcterms:created>
  <dcterms:modified xsi:type="dcterms:W3CDTF">2018-07-11T15:32:00Z</dcterms:modified>
</cp:coreProperties>
</file>